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9B" w:rsidRPr="006522B4" w:rsidRDefault="00FF179B" w:rsidP="00FF179B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C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 xml:space="preserve">                     </w:t>
      </w:r>
      <w:r w:rsidRPr="006522B4">
        <w:rPr>
          <w:rFonts w:ascii="Arial" w:hAnsi="Arial" w:cs="Arial"/>
          <w:b/>
          <w:i/>
          <w:color w:val="C00000"/>
          <w:sz w:val="28"/>
          <w:szCs w:val="28"/>
        </w:rPr>
        <w:t>Консультация для родителей</w:t>
      </w:r>
    </w:p>
    <w:p w:rsidR="00FF179B" w:rsidRPr="006522B4" w:rsidRDefault="00FF179B" w:rsidP="00FF179B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C00000"/>
          <w:sz w:val="28"/>
          <w:szCs w:val="28"/>
        </w:rPr>
      </w:pPr>
      <w:r w:rsidRPr="006522B4">
        <w:rPr>
          <w:rFonts w:ascii="Arial" w:hAnsi="Arial" w:cs="Arial"/>
          <w:b/>
          <w:i/>
          <w:color w:val="C00000"/>
          <w:sz w:val="28"/>
          <w:szCs w:val="28"/>
        </w:rPr>
        <w:t xml:space="preserve">            «Безопасность детей в летний период»</w:t>
      </w:r>
    </w:p>
    <w:p w:rsidR="00FF179B" w:rsidRPr="006522B4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Лето – пора веселья и беззаботности, в особенности для </w:t>
      </w:r>
      <w:r w:rsidRPr="006522B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детей</w:t>
      </w:r>
      <w:r w:rsidRPr="006522B4">
        <w:rPr>
          <w:rFonts w:ascii="Arial" w:hAnsi="Arial" w:cs="Arial"/>
          <w:b/>
          <w:color w:val="111111"/>
          <w:sz w:val="27"/>
          <w:szCs w:val="27"/>
        </w:rPr>
        <w:t>. </w:t>
      </w:r>
      <w:r w:rsidRPr="006522B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 же остается быть чрезмерно внимательными, поскольку в местах отдыха могут таиться всякого рода опасности. Поэтому ознакомление с правилами </w:t>
      </w:r>
      <w:r w:rsidRPr="006522B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безопасности в летний период</w:t>
      </w:r>
      <w:r w:rsidRPr="006522B4">
        <w:rPr>
          <w:rFonts w:ascii="Arial" w:hAnsi="Arial" w:cs="Arial"/>
          <w:b/>
          <w:color w:val="111111"/>
          <w:sz w:val="27"/>
          <w:szCs w:val="27"/>
        </w:rPr>
        <w:t> </w:t>
      </w:r>
      <w:r w:rsidRPr="006522B4">
        <w:rPr>
          <w:rFonts w:ascii="Arial" w:hAnsi="Arial" w:cs="Arial"/>
          <w:color w:val="111111"/>
          <w:sz w:val="27"/>
          <w:szCs w:val="27"/>
        </w:rPr>
        <w:t>чрезвычайно важно для </w:t>
      </w:r>
      <w:r w:rsidRPr="006522B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родителей и детей</w:t>
      </w:r>
      <w:r w:rsidRPr="006522B4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FF179B" w:rsidRPr="006522B4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C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195580</wp:posOffset>
            </wp:positionV>
            <wp:extent cx="3286125" cy="2438400"/>
            <wp:effectExtent l="19050" t="0" r="9525" b="0"/>
            <wp:wrapSquare wrapText="bothSides"/>
            <wp:docPr id="1" name="Рисунок 0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2B4"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  <w:t>Безопасность на воде летом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Бо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   Большинство семей предпочитают проводить жаркие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летние</w:t>
      </w:r>
      <w:r>
        <w:rPr>
          <w:rFonts w:ascii="Arial" w:hAnsi="Arial" w:cs="Arial"/>
          <w:color w:val="111111"/>
          <w:sz w:val="27"/>
          <w:szCs w:val="27"/>
        </w:rPr>
        <w:t> 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рекомендации</w:t>
      </w:r>
      <w:r w:rsidRPr="004638B5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Не разрешайте купаться ребенку без вашего присмотра, особенно на матрацах или надувных кругах.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Отпускайте ребенка в воду только в плавательном жилете или нарукавниках.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Не позволяйте детям играть в игры, где участники прячутся под водой или их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«топят»</w:t>
      </w:r>
      <w:r>
        <w:rPr>
          <w:rFonts w:ascii="Arial" w:hAnsi="Arial" w:cs="Arial"/>
          <w:color w:val="111111"/>
          <w:sz w:val="27"/>
          <w:szCs w:val="27"/>
        </w:rPr>
        <w:t>. Такие развлечения могут окончиться трагедией.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Контролируйте время пребывания ребенка в воде, чтобы не допустить переохлаждения.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Во избежание солнечных ожогов смазывайте кожу ребенка специальными солнцезащитными средствами.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</w:pPr>
    </w:p>
    <w:p w:rsidR="00FF179B" w:rsidRPr="006522B4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  <w:t xml:space="preserve">                   </w:t>
      </w:r>
      <w:r w:rsidRPr="006522B4"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  <w:t>Безопасность на природе летом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hanging="284"/>
        <w:rPr>
          <w:rFonts w:ascii="Arial" w:hAnsi="Arial" w:cs="Arial"/>
          <w:noProof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hanging="284"/>
        <w:rPr>
          <w:rFonts w:ascii="Arial" w:hAnsi="Arial" w:cs="Arial"/>
          <w:noProof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161925</wp:posOffset>
            </wp:positionV>
            <wp:extent cx="3343275" cy="2219325"/>
            <wp:effectExtent l="19050" t="0" r="9525" b="0"/>
            <wp:wrapSquare wrapText="bothSides"/>
            <wp:docPr id="2" name="Рисунок 1" descr="2de54d227600a2f452cc42fc4953da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e54d227600a2f452cc42fc4953da5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hanging="284"/>
        <w:rPr>
          <w:rFonts w:ascii="Arial" w:hAnsi="Arial" w:cs="Arial"/>
          <w:noProof/>
          <w:color w:val="111111"/>
          <w:sz w:val="27"/>
          <w:szCs w:val="27"/>
        </w:rPr>
      </w:pPr>
    </w:p>
    <w:p w:rsidR="00FF179B" w:rsidRPr="004638B5" w:rsidRDefault="00FF179B" w:rsidP="00FF179B">
      <w:pPr>
        <w:pStyle w:val="a3"/>
        <w:shd w:val="clear" w:color="auto" w:fill="FFFFFF"/>
        <w:spacing w:before="0" w:beforeAutospacing="0" w:after="0" w:afterAutospacing="0"/>
        <w:ind w:hanging="284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t xml:space="preserve">    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Если вам удастся выбрать на природу (лес, парк, обязательно ознакомьтесь с правилами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безопасности детей летом</w:t>
      </w:r>
      <w:r w:rsidRPr="004638B5">
        <w:rPr>
          <w:rFonts w:ascii="Arial" w:hAnsi="Arial" w:cs="Arial"/>
          <w:b/>
          <w:color w:val="111111"/>
          <w:sz w:val="27"/>
          <w:szCs w:val="27"/>
        </w:rPr>
        <w:t>:</w:t>
      </w:r>
      <w:proofErr w:type="gramEnd"/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таких местах обычно много клещей, укусы которых опасны тяжелыми заболеваниями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(энцефалит, болезнь Лайма)</w:t>
      </w:r>
      <w:r>
        <w:rPr>
          <w:rFonts w:ascii="Arial" w:hAnsi="Arial" w:cs="Arial"/>
          <w:color w:val="111111"/>
          <w:sz w:val="27"/>
          <w:szCs w:val="27"/>
        </w:rPr>
        <w:t>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Во избежание укуса таких насекомых как шмели, осы, пчелы, расскажите, что нужно оставаться недвижимым, когда они поблизости.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Не позволяйте ребенку подходить к животным, которые могут укусить его и заразить бешенством.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Ни в коем случае не оставляйте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детей</w:t>
      </w:r>
      <w:r w:rsidRPr="004638B5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без присмотра – они могут заблудиться.</w:t>
      </w:r>
    </w:p>
    <w:p w:rsidR="00FF179B" w:rsidRPr="006522B4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>
        <w:rPr>
          <w:rFonts w:ascii="Arial" w:hAnsi="Arial" w:cs="Arial"/>
          <w:noProof/>
          <w:color w:val="C0000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357505</wp:posOffset>
            </wp:positionV>
            <wp:extent cx="3140075" cy="1962150"/>
            <wp:effectExtent l="19050" t="0" r="3175" b="0"/>
            <wp:wrapSquare wrapText="bothSides"/>
            <wp:docPr id="6" name="Рисунок 2" descr="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2B4">
        <w:rPr>
          <w:rFonts w:ascii="Arial" w:hAnsi="Arial" w:cs="Arial"/>
          <w:color w:val="C00000"/>
          <w:sz w:val="27"/>
          <w:szCs w:val="27"/>
        </w:rPr>
        <w:t>Общие правила </w:t>
      </w:r>
      <w:r w:rsidRPr="006522B4">
        <w:rPr>
          <w:rStyle w:val="a4"/>
          <w:rFonts w:ascii="Arial" w:hAnsi="Arial" w:cs="Arial"/>
          <w:color w:val="C00000"/>
          <w:sz w:val="27"/>
          <w:szCs w:val="27"/>
          <w:bdr w:val="none" w:sz="0" w:space="0" w:color="auto" w:frame="1"/>
        </w:rPr>
        <w:t>безопасности детей на летних каникулах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сожалению, опасности подстерегают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не только в местах отдыха, но и на детской площадке, на дороге, в общественных местах. Однако следование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рекомендациям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поможет снизить риски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Приучите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всегда мыть руки перед употреблением пищи.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Обязательно учите ребенка переходу по пешеходному переходу и на соответствующий сигнал светофора, расскажите об опасности, которую несет автомобиль.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Важно научить и правилам пожарной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безопасности в летний период</w:t>
      </w:r>
      <w:r>
        <w:rPr>
          <w:rFonts w:ascii="Arial" w:hAnsi="Arial" w:cs="Arial"/>
          <w:color w:val="111111"/>
          <w:sz w:val="27"/>
          <w:szCs w:val="27"/>
        </w:rPr>
        <w:t>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Соблюдайте питьевой режим, чтобы не допустить обезвоживания. Давайте ребенку очищенную природную воду без газа.</w:t>
      </w:r>
    </w:p>
    <w:p w:rsidR="00FF179B" w:rsidRDefault="00FF179B" w:rsidP="00FF17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Если ребенок катается на велосипеде или роликах, приобретите ему защитный шлем, налокотники и наколенники.</w:t>
      </w:r>
    </w:p>
    <w:p w:rsidR="00FF179B" w:rsidRDefault="00FF179B" w:rsidP="00FF17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Следование простым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рекомендациям поможет обезопасить</w:t>
      </w:r>
      <w:r>
        <w:rPr>
          <w:rFonts w:ascii="Arial" w:hAnsi="Arial" w:cs="Arial"/>
          <w:color w:val="111111"/>
          <w:sz w:val="27"/>
          <w:szCs w:val="27"/>
        </w:rPr>
        <w:t> жизнь и здоровье ребенка и позволит провести </w:t>
      </w:r>
      <w:r w:rsidRPr="004638B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летние</w:t>
      </w:r>
      <w:r>
        <w:rPr>
          <w:rFonts w:ascii="Arial" w:hAnsi="Arial" w:cs="Arial"/>
          <w:color w:val="111111"/>
          <w:sz w:val="27"/>
          <w:szCs w:val="27"/>
        </w:rPr>
        <w:t> каникулы с максимальным удовольствием.</w:t>
      </w:r>
    </w:p>
    <w:p w:rsidR="00FF179B" w:rsidRDefault="00FF179B" w:rsidP="00FF179B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522B4">
      <w:pgSz w:w="11906" w:h="16838" w:code="9"/>
      <w:pgMar w:top="1134" w:right="851" w:bottom="1134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79B"/>
    <w:rsid w:val="00513725"/>
    <w:rsid w:val="006C0B77"/>
    <w:rsid w:val="008242FF"/>
    <w:rsid w:val="00870751"/>
    <w:rsid w:val="00922C48"/>
    <w:rsid w:val="00B915B7"/>
    <w:rsid w:val="00EA59DF"/>
    <w:rsid w:val="00EE4070"/>
    <w:rsid w:val="00F12C76"/>
    <w:rsid w:val="00FE7C3A"/>
    <w:rsid w:val="00FF1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9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17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17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7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2024-06-08T09:46:00Z</dcterms:created>
  <dcterms:modified xsi:type="dcterms:W3CDTF">2024-06-08T09:46:00Z</dcterms:modified>
</cp:coreProperties>
</file>